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22" w:rsidRPr="00120A22" w:rsidRDefault="00120A22" w:rsidP="00120A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20A22">
        <w:rPr>
          <w:rFonts w:ascii="Arial" w:hAnsi="Arial" w:cs="Arial"/>
          <w:b/>
          <w:bCs/>
          <w:color w:val="26282F"/>
          <w:sz w:val="24"/>
          <w:szCs w:val="24"/>
        </w:rPr>
        <w:t>Постановление администрации города Магнитогорска</w:t>
      </w:r>
      <w:r w:rsidRPr="00120A22">
        <w:rPr>
          <w:rFonts w:ascii="Arial" w:hAnsi="Arial" w:cs="Arial"/>
          <w:b/>
          <w:bCs/>
          <w:color w:val="26282F"/>
          <w:sz w:val="24"/>
          <w:szCs w:val="24"/>
        </w:rPr>
        <w:br/>
        <w:t>Челябинской области</w:t>
      </w:r>
      <w:r w:rsidRPr="00120A22">
        <w:rPr>
          <w:rFonts w:ascii="Arial" w:hAnsi="Arial" w:cs="Arial"/>
          <w:b/>
          <w:bCs/>
          <w:color w:val="26282F"/>
          <w:sz w:val="24"/>
          <w:szCs w:val="24"/>
        </w:rPr>
        <w:br/>
        <w:t>от 14 июля 2015 г. N 9443-П</w:t>
      </w:r>
      <w:r w:rsidRPr="00120A2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 создании рабочей группы по определению состава Общественного </w:t>
      </w:r>
      <w:proofErr w:type="gramStart"/>
      <w:r w:rsidRPr="00120A22">
        <w:rPr>
          <w:rFonts w:ascii="Arial" w:hAnsi="Arial" w:cs="Arial"/>
          <w:b/>
          <w:bCs/>
          <w:color w:val="26282F"/>
          <w:sz w:val="24"/>
          <w:szCs w:val="24"/>
        </w:rPr>
        <w:t>совета по независимой оценке</w:t>
      </w:r>
      <w:proofErr w:type="gramEnd"/>
      <w:r w:rsidRPr="00120A22">
        <w:rPr>
          <w:rFonts w:ascii="Arial" w:hAnsi="Arial" w:cs="Arial"/>
          <w:b/>
          <w:bCs/>
          <w:color w:val="26282F"/>
          <w:sz w:val="24"/>
          <w:szCs w:val="24"/>
        </w:rPr>
        <w:t xml:space="preserve"> качества работы муниципальных учреждений и муниципальных образовательных учреждений города Магнитогорска, подведомственных управлению социальной защиты населения администрации города"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0A22">
        <w:rPr>
          <w:rFonts w:ascii="Arial" w:hAnsi="Arial" w:cs="Arial"/>
          <w:sz w:val="24"/>
          <w:szCs w:val="24"/>
        </w:rPr>
        <w:t xml:space="preserve">С целью реализации </w:t>
      </w:r>
      <w:hyperlink r:id="rId4" w:history="1">
        <w:r w:rsidRPr="00120A22">
          <w:rPr>
            <w:rFonts w:ascii="Arial" w:hAnsi="Arial" w:cs="Arial"/>
            <w:color w:val="106BBE"/>
            <w:sz w:val="24"/>
            <w:szCs w:val="24"/>
          </w:rPr>
          <w:t>плана мероприятий</w:t>
        </w:r>
      </w:hyperlink>
      <w:r w:rsidRPr="00120A22">
        <w:rPr>
          <w:rFonts w:ascii="Arial" w:hAnsi="Arial" w:cs="Arial"/>
          <w:sz w:val="24"/>
          <w:szCs w:val="24"/>
        </w:rPr>
        <w:t xml:space="preserve"> по формированию независимой системы оценки качества работы организаций, оказывающих социальные услуги, на 2013 - 2015 годы, утвержденного </w:t>
      </w:r>
      <w:hyperlink r:id="rId5" w:history="1">
        <w:r w:rsidRPr="00120A22">
          <w:rPr>
            <w:rFonts w:ascii="Arial" w:hAnsi="Arial" w:cs="Arial"/>
            <w:color w:val="106BBE"/>
            <w:sz w:val="24"/>
            <w:szCs w:val="24"/>
          </w:rPr>
          <w:t>распоряжением</w:t>
        </w:r>
      </w:hyperlink>
      <w:r w:rsidRPr="00120A22">
        <w:rPr>
          <w:rFonts w:ascii="Arial" w:hAnsi="Arial" w:cs="Arial"/>
          <w:sz w:val="24"/>
          <w:szCs w:val="24"/>
        </w:rPr>
        <w:t xml:space="preserve"> Правительства Российской Федерации от 30.03.2013 N 487-р, во исполнение </w:t>
      </w:r>
      <w:hyperlink r:id="rId6" w:history="1">
        <w:r w:rsidRPr="00120A22">
          <w:rPr>
            <w:rFonts w:ascii="Arial" w:hAnsi="Arial" w:cs="Arial"/>
            <w:color w:val="106BBE"/>
            <w:sz w:val="24"/>
            <w:szCs w:val="24"/>
          </w:rPr>
          <w:t>подпункта "к" пункта 1</w:t>
        </w:r>
      </w:hyperlink>
      <w:r w:rsidRPr="00120A22">
        <w:rPr>
          <w:rFonts w:ascii="Arial" w:hAnsi="Arial" w:cs="Arial"/>
          <w:sz w:val="24"/>
          <w:szCs w:val="24"/>
        </w:rPr>
        <w:t xml:space="preserve"> Указа Президента Российской Федерации от 07.05.2012 N 597 "О мероприятиях по реализации государственной социальной политики", </w:t>
      </w:r>
      <w:hyperlink r:id="rId7" w:history="1">
        <w:r w:rsidRPr="00120A22">
          <w:rPr>
            <w:rFonts w:ascii="Arial" w:hAnsi="Arial" w:cs="Arial"/>
            <w:color w:val="106BBE"/>
            <w:sz w:val="24"/>
            <w:szCs w:val="24"/>
          </w:rPr>
          <w:t>Решения</w:t>
        </w:r>
      </w:hyperlink>
      <w:r w:rsidRPr="00120A22">
        <w:rPr>
          <w:rFonts w:ascii="Arial" w:hAnsi="Arial" w:cs="Arial"/>
          <w:sz w:val="24"/>
          <w:szCs w:val="24"/>
        </w:rPr>
        <w:t xml:space="preserve"> Магнитогорского городского Собрания депутатов от 24 февраля 2015 года N 26 "Об утверждении Положения о создании условий для организации проведения независимой оценки качества оказания услуг организациями, расположенными на территории города Магнитогорска", руководствуясь </w:t>
      </w:r>
      <w:hyperlink r:id="rId8" w:history="1">
        <w:r w:rsidRPr="00120A22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120A22">
        <w:rPr>
          <w:rFonts w:ascii="Arial" w:hAnsi="Arial" w:cs="Arial"/>
          <w:sz w:val="24"/>
          <w:szCs w:val="24"/>
        </w:rPr>
        <w:t xml:space="preserve"> города Магнитогорска, постановляю: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120A22">
        <w:rPr>
          <w:rFonts w:ascii="Arial" w:hAnsi="Arial" w:cs="Arial"/>
          <w:sz w:val="24"/>
          <w:szCs w:val="24"/>
        </w:rPr>
        <w:t xml:space="preserve">1. Создать рабочую группу по определению состава Общественного </w:t>
      </w:r>
      <w:proofErr w:type="gramStart"/>
      <w:r w:rsidRPr="00120A22">
        <w:rPr>
          <w:rFonts w:ascii="Arial" w:hAnsi="Arial" w:cs="Arial"/>
          <w:sz w:val="24"/>
          <w:szCs w:val="24"/>
        </w:rPr>
        <w:t>совета по независимой оценке</w:t>
      </w:r>
      <w:proofErr w:type="gramEnd"/>
      <w:r w:rsidRPr="00120A22">
        <w:rPr>
          <w:rFonts w:ascii="Arial" w:hAnsi="Arial" w:cs="Arial"/>
          <w:sz w:val="24"/>
          <w:szCs w:val="24"/>
        </w:rPr>
        <w:t xml:space="preserve"> качества работы муниципальных учреждений города Магнитогорска, подведомственных управлению социальной защиты населения администрации города (</w:t>
      </w:r>
      <w:hyperlink w:anchor="sub_1" w:history="1">
        <w:r w:rsidRPr="00120A22">
          <w:rPr>
            <w:rFonts w:ascii="Arial" w:hAnsi="Arial" w:cs="Arial"/>
            <w:color w:val="106BBE"/>
            <w:sz w:val="24"/>
            <w:szCs w:val="24"/>
          </w:rPr>
          <w:t>приложение N 1</w:t>
        </w:r>
      </w:hyperlink>
      <w:r w:rsidRPr="00120A22">
        <w:rPr>
          <w:rFonts w:ascii="Arial" w:hAnsi="Arial" w:cs="Arial"/>
          <w:sz w:val="24"/>
          <w:szCs w:val="24"/>
        </w:rPr>
        <w:t>).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2"/>
      <w:bookmarkEnd w:id="0"/>
      <w:r w:rsidRPr="00120A22">
        <w:rPr>
          <w:rFonts w:ascii="Arial" w:hAnsi="Arial" w:cs="Arial"/>
          <w:sz w:val="24"/>
          <w:szCs w:val="24"/>
        </w:rPr>
        <w:t xml:space="preserve">2. Утвердить Положение о рабочей группе по определению состава Общественного </w:t>
      </w:r>
      <w:proofErr w:type="gramStart"/>
      <w:r w:rsidRPr="00120A22">
        <w:rPr>
          <w:rFonts w:ascii="Arial" w:hAnsi="Arial" w:cs="Arial"/>
          <w:sz w:val="24"/>
          <w:szCs w:val="24"/>
        </w:rPr>
        <w:t>совета по независимой оценке</w:t>
      </w:r>
      <w:proofErr w:type="gramEnd"/>
      <w:r w:rsidRPr="00120A22">
        <w:rPr>
          <w:rFonts w:ascii="Arial" w:hAnsi="Arial" w:cs="Arial"/>
          <w:sz w:val="24"/>
          <w:szCs w:val="24"/>
        </w:rPr>
        <w:t xml:space="preserve"> качества работы муниципальных учреждений города Магнитогорска, подведомственных управлению социальной защиты населения администрации города (</w:t>
      </w:r>
      <w:hyperlink w:anchor="sub_2" w:history="1">
        <w:r w:rsidRPr="00120A22">
          <w:rPr>
            <w:rFonts w:ascii="Arial" w:hAnsi="Arial" w:cs="Arial"/>
            <w:color w:val="106BBE"/>
            <w:sz w:val="24"/>
            <w:szCs w:val="24"/>
          </w:rPr>
          <w:t>приложение N 2</w:t>
        </w:r>
      </w:hyperlink>
      <w:r w:rsidRPr="00120A22">
        <w:rPr>
          <w:rFonts w:ascii="Arial" w:hAnsi="Arial" w:cs="Arial"/>
          <w:sz w:val="24"/>
          <w:szCs w:val="24"/>
        </w:rPr>
        <w:t>).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3"/>
      <w:bookmarkEnd w:id="1"/>
      <w:r w:rsidRPr="00120A22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4"/>
      <w:bookmarkEnd w:id="2"/>
      <w:r w:rsidRPr="00120A22">
        <w:rPr>
          <w:rFonts w:ascii="Arial" w:hAnsi="Arial" w:cs="Arial"/>
          <w:sz w:val="24"/>
          <w:szCs w:val="24"/>
        </w:rPr>
        <w:t xml:space="preserve">4. Службе внешних связей и молодежной политики администрации города (Рязанова О.М.) </w:t>
      </w:r>
      <w:hyperlink r:id="rId9" w:history="1">
        <w:r w:rsidRPr="00120A22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120A22">
        <w:rPr>
          <w:rFonts w:ascii="Arial" w:hAnsi="Arial" w:cs="Arial"/>
          <w:sz w:val="24"/>
          <w:szCs w:val="24"/>
        </w:rPr>
        <w:t xml:space="preserve"> настоящее постановление в средствах массовой информации.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5"/>
      <w:bookmarkEnd w:id="3"/>
      <w:r w:rsidRPr="00120A22">
        <w:rPr>
          <w:rFonts w:ascii="Arial" w:hAnsi="Arial" w:cs="Arial"/>
          <w:sz w:val="24"/>
          <w:szCs w:val="24"/>
        </w:rPr>
        <w:t>5. Контроль исполнения настоящего постановления возложить на заместителя главы города Чуприна В.В.</w:t>
      </w:r>
    </w:p>
    <w:bookmarkEnd w:id="4"/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120A22" w:rsidRPr="00120A2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0A22">
              <w:rPr>
                <w:rFonts w:ascii="Arial" w:hAnsi="Arial" w:cs="Arial"/>
                <w:sz w:val="24"/>
                <w:szCs w:val="24"/>
              </w:rPr>
              <w:t>Исполняющий полномочия главы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A22">
              <w:rPr>
                <w:rFonts w:ascii="Arial" w:hAnsi="Arial" w:cs="Arial"/>
                <w:sz w:val="24"/>
                <w:szCs w:val="24"/>
              </w:rPr>
              <w:t>В.В. Бахметьев</w:t>
            </w:r>
          </w:p>
        </w:tc>
      </w:tr>
    </w:tbl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5" w:name="sub_1"/>
      <w:r w:rsidRPr="00120A22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120A2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120A22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120A22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 города</w:t>
      </w:r>
      <w:r w:rsidRPr="00120A22">
        <w:rPr>
          <w:rFonts w:ascii="Arial" w:hAnsi="Arial" w:cs="Arial"/>
          <w:b/>
          <w:bCs/>
          <w:color w:val="26282F"/>
          <w:sz w:val="24"/>
          <w:szCs w:val="24"/>
        </w:rPr>
        <w:br/>
        <w:t>от 14 июля 2015 г. N 9443-П</w:t>
      </w:r>
    </w:p>
    <w:bookmarkEnd w:id="5"/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A22" w:rsidRPr="00120A22" w:rsidRDefault="00120A22" w:rsidP="00120A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20A22">
        <w:rPr>
          <w:rFonts w:ascii="Arial" w:hAnsi="Arial" w:cs="Arial"/>
          <w:b/>
          <w:bCs/>
          <w:color w:val="26282F"/>
          <w:sz w:val="24"/>
          <w:szCs w:val="24"/>
        </w:rPr>
        <w:t xml:space="preserve">Рабочая группа по определению состава Общественного </w:t>
      </w:r>
      <w:proofErr w:type="gramStart"/>
      <w:r w:rsidRPr="00120A22">
        <w:rPr>
          <w:rFonts w:ascii="Arial" w:hAnsi="Arial" w:cs="Arial"/>
          <w:b/>
          <w:bCs/>
          <w:color w:val="26282F"/>
          <w:sz w:val="24"/>
          <w:szCs w:val="24"/>
        </w:rPr>
        <w:t>совета по независимой оценке</w:t>
      </w:r>
      <w:proofErr w:type="gramEnd"/>
      <w:r w:rsidRPr="00120A22">
        <w:rPr>
          <w:rFonts w:ascii="Arial" w:hAnsi="Arial" w:cs="Arial"/>
          <w:b/>
          <w:bCs/>
          <w:color w:val="26282F"/>
          <w:sz w:val="24"/>
          <w:szCs w:val="24"/>
        </w:rPr>
        <w:t xml:space="preserve"> качества работы муниципальных учреждений города Магнитогорска, подведомственных управлению социальной защиты населения администрации города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885"/>
        <w:gridCol w:w="6561"/>
      </w:tblGrid>
      <w:tr w:rsidR="00120A22" w:rsidRPr="00120A22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Чуприн В.В.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председатель рабочей группы, заместитель главы города</w:t>
            </w:r>
          </w:p>
        </w:tc>
      </w:tr>
      <w:tr w:rsidR="00120A22" w:rsidRPr="00120A22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Михайленко И.Н.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заместитель председателя рабочей группы, начальник управления социальной защиты населения администрации города</w:t>
            </w:r>
          </w:p>
        </w:tc>
      </w:tr>
      <w:tr w:rsidR="00120A22" w:rsidRPr="00120A22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20A22">
              <w:rPr>
                <w:rFonts w:ascii="Arial" w:hAnsi="Arial" w:cs="Arial"/>
                <w:sz w:val="23"/>
                <w:szCs w:val="23"/>
              </w:rPr>
              <w:lastRenderedPageBreak/>
              <w:t>Лагуточкина</w:t>
            </w:r>
            <w:proofErr w:type="spellEnd"/>
            <w:r w:rsidRPr="00120A22">
              <w:rPr>
                <w:rFonts w:ascii="Arial" w:hAnsi="Arial" w:cs="Arial"/>
                <w:sz w:val="23"/>
                <w:szCs w:val="23"/>
              </w:rPr>
              <w:t xml:space="preserve"> Е.Б.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секретарь рабочей группы, заместитель начальника отдела опеки и попечительства управления социальной защиты населения администрации города</w:t>
            </w:r>
          </w:p>
        </w:tc>
      </w:tr>
      <w:tr w:rsidR="00120A22" w:rsidRPr="00120A22">
        <w:tblPrEx>
          <w:tblCellMar>
            <w:top w:w="0" w:type="dxa"/>
            <w:bottom w:w="0" w:type="dxa"/>
          </w:tblCellMar>
        </w:tblPrEx>
        <w:tc>
          <w:tcPr>
            <w:tcW w:w="10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Члены рабочей группы:</w:t>
            </w:r>
          </w:p>
        </w:tc>
      </w:tr>
      <w:tr w:rsidR="00120A22" w:rsidRPr="00120A22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20A22">
              <w:rPr>
                <w:rFonts w:ascii="Arial" w:hAnsi="Arial" w:cs="Arial"/>
                <w:sz w:val="23"/>
                <w:szCs w:val="23"/>
              </w:rPr>
              <w:t>Амелина</w:t>
            </w:r>
            <w:proofErr w:type="spellEnd"/>
            <w:r w:rsidRPr="00120A22">
              <w:rPr>
                <w:rFonts w:ascii="Arial" w:hAnsi="Arial" w:cs="Arial"/>
                <w:sz w:val="23"/>
                <w:szCs w:val="23"/>
              </w:rPr>
              <w:t xml:space="preserve"> Г.М.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начальник отдела социальной поддержки ветеранов и инвалидов управления социальной защиты населения администрации города</w:t>
            </w:r>
          </w:p>
        </w:tc>
      </w:tr>
      <w:tr w:rsidR="00120A22" w:rsidRPr="00120A22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Гесс П.П.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глава администрации Орджоникидзевского района города</w:t>
            </w:r>
          </w:p>
        </w:tc>
      </w:tr>
      <w:tr w:rsidR="00120A22" w:rsidRPr="00120A22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Ефремова Н.Н.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глава администрации Правобережного района города</w:t>
            </w:r>
          </w:p>
        </w:tc>
      </w:tr>
      <w:tr w:rsidR="00120A22" w:rsidRPr="00120A22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Крылов И.П.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глава администрации Ленинского района города</w:t>
            </w:r>
          </w:p>
        </w:tc>
      </w:tr>
      <w:tr w:rsidR="00120A22" w:rsidRPr="00120A22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Лозовой В.Н.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начальник управления по безопасности и взаимодействию с правоохранительными органами администрации города</w:t>
            </w:r>
          </w:p>
        </w:tc>
      </w:tr>
      <w:tr w:rsidR="00120A22" w:rsidRPr="00120A22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Рязанова О.М.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начальник службы внешних связей и молодежной политики администрации города</w:t>
            </w:r>
          </w:p>
        </w:tc>
      </w:tr>
      <w:tr w:rsidR="00120A22" w:rsidRPr="00120A22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Титова О.В.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20A22">
              <w:rPr>
                <w:rFonts w:ascii="Arial" w:hAnsi="Arial" w:cs="Arial"/>
                <w:sz w:val="23"/>
                <w:szCs w:val="23"/>
              </w:rPr>
              <w:t>начальник отдела социальной поддержки семьи и детей управления социальной защиты населения администрации города</w:t>
            </w:r>
          </w:p>
        </w:tc>
      </w:tr>
      <w:tr w:rsidR="00120A22" w:rsidRPr="00120A22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120A22" w:rsidRPr="00120A2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0A22">
              <w:rPr>
                <w:rFonts w:ascii="Arial" w:hAnsi="Arial" w:cs="Arial"/>
                <w:sz w:val="24"/>
                <w:szCs w:val="24"/>
              </w:rPr>
              <w:t>И. о. начальника управления социальной защиты населения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A22"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 w:rsidRPr="00120A22">
              <w:rPr>
                <w:rFonts w:ascii="Arial" w:hAnsi="Arial" w:cs="Arial"/>
                <w:sz w:val="24"/>
                <w:szCs w:val="24"/>
              </w:rPr>
              <w:t>Шинкарук</w:t>
            </w:r>
            <w:proofErr w:type="spellEnd"/>
          </w:p>
        </w:tc>
      </w:tr>
    </w:tbl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bookmarkStart w:id="6" w:name="sub_2"/>
      <w:r w:rsidRPr="00120A22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120A2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120A22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120A22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 города</w:t>
      </w:r>
      <w:r w:rsidRPr="00120A22">
        <w:rPr>
          <w:rFonts w:ascii="Arial" w:hAnsi="Arial" w:cs="Arial"/>
          <w:b/>
          <w:bCs/>
          <w:color w:val="26282F"/>
          <w:sz w:val="24"/>
          <w:szCs w:val="24"/>
        </w:rPr>
        <w:br/>
        <w:t>от 14 июля 2015 г. N 9443-П</w:t>
      </w:r>
    </w:p>
    <w:bookmarkEnd w:id="6"/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A22" w:rsidRPr="00120A22" w:rsidRDefault="00120A22" w:rsidP="00120A2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20A22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120A22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 рабочей группе по определению состава Общественного </w:t>
      </w:r>
      <w:proofErr w:type="gramStart"/>
      <w:r w:rsidRPr="00120A22">
        <w:rPr>
          <w:rFonts w:ascii="Arial" w:hAnsi="Arial" w:cs="Arial"/>
          <w:b/>
          <w:bCs/>
          <w:color w:val="26282F"/>
          <w:sz w:val="24"/>
          <w:szCs w:val="24"/>
        </w:rPr>
        <w:t>совета по независимой оценке</w:t>
      </w:r>
      <w:proofErr w:type="gramEnd"/>
      <w:r w:rsidRPr="00120A22">
        <w:rPr>
          <w:rFonts w:ascii="Arial" w:hAnsi="Arial" w:cs="Arial"/>
          <w:b/>
          <w:bCs/>
          <w:color w:val="26282F"/>
          <w:sz w:val="24"/>
          <w:szCs w:val="24"/>
        </w:rPr>
        <w:t xml:space="preserve"> качества работы муниципальных учреждений города Магнитогорска, подведомственных управлению социальной защиты населения администрации города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hAnsi="Arial" w:cs="Arial"/>
          <w:sz w:val="24"/>
          <w:szCs w:val="24"/>
        </w:rPr>
      </w:pPr>
      <w:bookmarkStart w:id="7" w:name="sub_1006"/>
      <w:r w:rsidRPr="00120A22">
        <w:rPr>
          <w:rFonts w:ascii="Arial" w:hAnsi="Arial" w:cs="Arial"/>
          <w:sz w:val="24"/>
          <w:szCs w:val="24"/>
        </w:rPr>
        <w:t xml:space="preserve">1. Рабочая группа по определению состава </w:t>
      </w:r>
      <w:hyperlink r:id="rId10" w:history="1">
        <w:r w:rsidRPr="00120A22">
          <w:rPr>
            <w:rFonts w:ascii="Arial" w:hAnsi="Arial" w:cs="Arial"/>
            <w:color w:val="106BBE"/>
            <w:sz w:val="24"/>
            <w:szCs w:val="24"/>
          </w:rPr>
          <w:t>Общественного совета</w:t>
        </w:r>
      </w:hyperlink>
      <w:proofErr w:type="gramStart"/>
      <w:r w:rsidRPr="00120A22">
        <w:rPr>
          <w:rFonts w:ascii="Arial" w:hAnsi="Arial" w:cs="Arial"/>
          <w:sz w:val="24"/>
          <w:szCs w:val="24"/>
        </w:rPr>
        <w:t xml:space="preserve"> по независимой оценке</w:t>
      </w:r>
      <w:proofErr w:type="gramEnd"/>
      <w:r w:rsidRPr="00120A22">
        <w:rPr>
          <w:rFonts w:ascii="Arial" w:hAnsi="Arial" w:cs="Arial"/>
          <w:sz w:val="24"/>
          <w:szCs w:val="24"/>
        </w:rPr>
        <w:t xml:space="preserve"> качества работы муниципальных учреждений города Магнитогорска, подведомственных управлению социальной защиты населения администрации города (далее - рабочая группа) создана в целях реализации плана мероприятий по формированию независимой системы оценки качества работы организаций, оказывающих социальные услуги.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hAnsi="Arial" w:cs="Arial"/>
          <w:sz w:val="24"/>
          <w:szCs w:val="24"/>
        </w:rPr>
      </w:pPr>
      <w:bookmarkStart w:id="8" w:name="sub_1007"/>
      <w:bookmarkEnd w:id="7"/>
      <w:r w:rsidRPr="00120A22">
        <w:rPr>
          <w:rFonts w:ascii="Arial" w:hAnsi="Arial" w:cs="Arial"/>
          <w:sz w:val="24"/>
          <w:szCs w:val="24"/>
        </w:rPr>
        <w:t xml:space="preserve">2. Рабочая группа осуществляет свою деятельность в соответствии с законодательством Российской Федерации, </w:t>
      </w:r>
      <w:hyperlink r:id="rId11" w:history="1">
        <w:r w:rsidRPr="00120A22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120A22">
        <w:rPr>
          <w:rFonts w:ascii="Arial" w:hAnsi="Arial" w:cs="Arial"/>
          <w:sz w:val="24"/>
          <w:szCs w:val="24"/>
        </w:rPr>
        <w:t xml:space="preserve"> города Магнитогорска, Решениями Магнитогорского городского Собрания депутатов, постановлениями и распоряжениями администрации города Магнитогорска.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hAnsi="Arial" w:cs="Arial"/>
          <w:sz w:val="24"/>
          <w:szCs w:val="24"/>
        </w:rPr>
      </w:pPr>
      <w:bookmarkStart w:id="9" w:name="sub_1008"/>
      <w:bookmarkEnd w:id="8"/>
      <w:r w:rsidRPr="00120A22">
        <w:rPr>
          <w:rFonts w:ascii="Arial" w:hAnsi="Arial" w:cs="Arial"/>
          <w:sz w:val="24"/>
          <w:szCs w:val="24"/>
        </w:rPr>
        <w:t>3. Состав рабочей группы утверждается постановлением администрации города Магнитогорска.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hAnsi="Arial" w:cs="Arial"/>
          <w:sz w:val="24"/>
          <w:szCs w:val="24"/>
        </w:rPr>
      </w:pPr>
      <w:bookmarkStart w:id="10" w:name="sub_1009"/>
      <w:bookmarkEnd w:id="9"/>
      <w:r w:rsidRPr="00120A22">
        <w:rPr>
          <w:rFonts w:ascii="Arial" w:hAnsi="Arial" w:cs="Arial"/>
          <w:sz w:val="24"/>
          <w:szCs w:val="24"/>
        </w:rPr>
        <w:t>4. Руководство деятельностью рабочей группы осуществляет председатель рабочей группы.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hAnsi="Arial" w:cs="Arial"/>
          <w:sz w:val="24"/>
          <w:szCs w:val="24"/>
        </w:rPr>
      </w:pPr>
      <w:bookmarkStart w:id="11" w:name="sub_1010"/>
      <w:bookmarkEnd w:id="10"/>
      <w:r w:rsidRPr="00120A22">
        <w:rPr>
          <w:rFonts w:ascii="Arial" w:hAnsi="Arial" w:cs="Arial"/>
          <w:sz w:val="24"/>
          <w:szCs w:val="24"/>
        </w:rPr>
        <w:t>5. Председатель рабочей группы:</w:t>
      </w:r>
    </w:p>
    <w:bookmarkEnd w:id="11"/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0A22">
        <w:rPr>
          <w:rFonts w:ascii="Arial" w:hAnsi="Arial" w:cs="Arial"/>
          <w:sz w:val="24"/>
          <w:szCs w:val="24"/>
        </w:rPr>
        <w:t>1) руководит деятельностью рабочей группы и несет ответственность за выполнение возложенных на нее задач;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0A22">
        <w:rPr>
          <w:rFonts w:ascii="Arial" w:hAnsi="Arial" w:cs="Arial"/>
          <w:sz w:val="24"/>
          <w:szCs w:val="24"/>
        </w:rPr>
        <w:t>2) ведет заседания рабочей группы;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0A22">
        <w:rPr>
          <w:rFonts w:ascii="Arial" w:hAnsi="Arial" w:cs="Arial"/>
          <w:sz w:val="24"/>
          <w:szCs w:val="24"/>
        </w:rPr>
        <w:lastRenderedPageBreak/>
        <w:t>3) утверждает план работы рабочей группы.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1"/>
      <w:r w:rsidRPr="00120A22">
        <w:rPr>
          <w:rFonts w:ascii="Arial" w:hAnsi="Arial" w:cs="Arial"/>
          <w:sz w:val="24"/>
          <w:szCs w:val="24"/>
        </w:rPr>
        <w:t>6. В отсутствие председателя рабочей группы его полномочия осуществляет заместитель председателя рабочей группы.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2"/>
      <w:bookmarkEnd w:id="12"/>
      <w:r w:rsidRPr="00120A22">
        <w:rPr>
          <w:rFonts w:ascii="Arial" w:hAnsi="Arial" w:cs="Arial"/>
          <w:sz w:val="24"/>
          <w:szCs w:val="24"/>
        </w:rPr>
        <w:t>7. Секретарь Рабочей группы.</w:t>
      </w:r>
    </w:p>
    <w:bookmarkEnd w:id="13"/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0A22">
        <w:rPr>
          <w:rFonts w:ascii="Arial" w:hAnsi="Arial" w:cs="Arial"/>
          <w:sz w:val="24"/>
          <w:szCs w:val="24"/>
        </w:rPr>
        <w:t>- ведет протокол заседания рабочей группы;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0A22">
        <w:rPr>
          <w:rFonts w:ascii="Arial" w:hAnsi="Arial" w:cs="Arial"/>
          <w:sz w:val="24"/>
          <w:szCs w:val="24"/>
        </w:rPr>
        <w:t>- уведомляет членов рабочей группы о дате и времени предстоящего заседания;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0A22">
        <w:rPr>
          <w:rFonts w:ascii="Arial" w:hAnsi="Arial" w:cs="Arial"/>
          <w:sz w:val="24"/>
          <w:szCs w:val="24"/>
        </w:rPr>
        <w:t>- обеспечивает во взаимодействии с членами рабочей группы подготовку информационно-аналитических материалов к заседанию по вопросам, включенным в повестку дня;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0A22">
        <w:rPr>
          <w:rFonts w:ascii="Arial" w:hAnsi="Arial" w:cs="Arial"/>
          <w:sz w:val="24"/>
          <w:szCs w:val="24"/>
        </w:rPr>
        <w:t>- готовит проекты решений рабочей группы и иных документов, исходящих от рабочей группы.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13"/>
      <w:r w:rsidRPr="00120A22">
        <w:rPr>
          <w:rFonts w:ascii="Arial" w:hAnsi="Arial" w:cs="Arial"/>
          <w:sz w:val="24"/>
          <w:szCs w:val="24"/>
        </w:rPr>
        <w:t xml:space="preserve">8. Основной задачей рабочей группы является - рассмотрение документов, поступивших от кандидатов для включения в состав Общественного </w:t>
      </w:r>
      <w:proofErr w:type="gramStart"/>
      <w:r w:rsidRPr="00120A22">
        <w:rPr>
          <w:rFonts w:ascii="Arial" w:hAnsi="Arial" w:cs="Arial"/>
          <w:sz w:val="24"/>
          <w:szCs w:val="24"/>
        </w:rPr>
        <w:t>совета по независимой оценке</w:t>
      </w:r>
      <w:proofErr w:type="gramEnd"/>
      <w:r w:rsidRPr="00120A22">
        <w:rPr>
          <w:rFonts w:ascii="Arial" w:hAnsi="Arial" w:cs="Arial"/>
          <w:sz w:val="24"/>
          <w:szCs w:val="24"/>
        </w:rPr>
        <w:t xml:space="preserve"> качества работы муниципальных учреждений города Магнитогорска, подведомственных управлению социальной защиты населения администрации города (далее - Общественный совет).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14"/>
      <w:bookmarkEnd w:id="14"/>
      <w:r w:rsidRPr="00120A22">
        <w:rPr>
          <w:rFonts w:ascii="Arial" w:hAnsi="Arial" w:cs="Arial"/>
          <w:sz w:val="24"/>
          <w:szCs w:val="24"/>
        </w:rPr>
        <w:t>9. При формировании состава Общественного совета рабочая группа руководствуется следующими критериями:</w:t>
      </w:r>
    </w:p>
    <w:bookmarkEnd w:id="15"/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0A22">
        <w:rPr>
          <w:rFonts w:ascii="Arial" w:hAnsi="Arial" w:cs="Arial"/>
          <w:sz w:val="24"/>
          <w:szCs w:val="24"/>
        </w:rPr>
        <w:t>1) соответствующий опыт работы, а также необходимые знания и квалификация;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0A22">
        <w:rPr>
          <w:rFonts w:ascii="Arial" w:hAnsi="Arial" w:cs="Arial"/>
          <w:sz w:val="24"/>
          <w:szCs w:val="24"/>
        </w:rPr>
        <w:t>2) профессиональные достижения в своей сфере деятельности;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0A22">
        <w:rPr>
          <w:rFonts w:ascii="Arial" w:hAnsi="Arial" w:cs="Arial"/>
          <w:sz w:val="24"/>
          <w:szCs w:val="24"/>
        </w:rPr>
        <w:t>3) деловые качества, необходимые для выполнения своих обязанностей и организации эффективной работы Общественного совета.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15"/>
      <w:r w:rsidRPr="00120A22">
        <w:rPr>
          <w:rFonts w:ascii="Arial" w:hAnsi="Arial" w:cs="Arial"/>
          <w:sz w:val="24"/>
          <w:szCs w:val="24"/>
        </w:rPr>
        <w:t>10. Решения об изменении утвержденного плана работы рабочей группы, рассмотрении на заседаниях рабочей группы внеплановых вопросов принимаются председателем рабочей группы.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16"/>
      <w:bookmarkEnd w:id="16"/>
      <w:r w:rsidRPr="00120A22">
        <w:rPr>
          <w:rFonts w:ascii="Arial" w:hAnsi="Arial" w:cs="Arial"/>
          <w:sz w:val="24"/>
          <w:szCs w:val="24"/>
        </w:rPr>
        <w:t>11. Заседания рабочей группы проводятся не реже одного раза в месяц. В случае необходимости по решению председателя рабочей группы могут проводиться внеочередные заседания рабочей группы.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7"/>
      <w:bookmarkEnd w:id="17"/>
      <w:r w:rsidRPr="00120A22">
        <w:rPr>
          <w:rFonts w:ascii="Arial" w:hAnsi="Arial" w:cs="Arial"/>
          <w:sz w:val="24"/>
          <w:szCs w:val="24"/>
        </w:rPr>
        <w:t>12. Заседания рабочей группы считаются правомочными, если на них присутствовало более половины ее состава.</w:t>
      </w:r>
    </w:p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18"/>
      <w:bookmarkEnd w:id="18"/>
      <w:r w:rsidRPr="00120A22">
        <w:rPr>
          <w:rFonts w:ascii="Arial" w:hAnsi="Arial" w:cs="Arial"/>
          <w:sz w:val="24"/>
          <w:szCs w:val="24"/>
        </w:rPr>
        <w:t>13. Решение рабочей группы оформляется протоколом, который подписывают председатель и секретарь рабочей группы.</w:t>
      </w:r>
    </w:p>
    <w:bookmarkEnd w:id="19"/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120A22" w:rsidRPr="00120A2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0A22">
              <w:rPr>
                <w:rFonts w:ascii="Arial" w:hAnsi="Arial" w:cs="Arial"/>
                <w:sz w:val="24"/>
                <w:szCs w:val="24"/>
              </w:rPr>
              <w:t>И. о. начальника управления социальной</w:t>
            </w:r>
            <w:r w:rsidRPr="00120A22">
              <w:rPr>
                <w:rFonts w:ascii="Arial" w:hAnsi="Arial" w:cs="Arial"/>
                <w:sz w:val="24"/>
                <w:szCs w:val="24"/>
              </w:rPr>
              <w:br/>
              <w:t>защиты населения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20A22" w:rsidRPr="00120A22" w:rsidRDefault="00120A22" w:rsidP="00120A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A22"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 w:rsidRPr="00120A22">
              <w:rPr>
                <w:rFonts w:ascii="Arial" w:hAnsi="Arial" w:cs="Arial"/>
                <w:sz w:val="24"/>
                <w:szCs w:val="24"/>
              </w:rPr>
              <w:t>Шинкарук</w:t>
            </w:r>
            <w:proofErr w:type="spellEnd"/>
          </w:p>
        </w:tc>
      </w:tr>
    </w:tbl>
    <w:p w:rsidR="00120A22" w:rsidRPr="00120A22" w:rsidRDefault="00120A22" w:rsidP="0012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D6E03" w:rsidRDefault="00CD6E03">
      <w:bookmarkStart w:id="20" w:name="_GoBack"/>
      <w:bookmarkEnd w:id="20"/>
    </w:p>
    <w:sectPr w:rsidR="00CD6E03" w:rsidSect="00FF050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69"/>
    <w:rsid w:val="00007469"/>
    <w:rsid w:val="00120A22"/>
    <w:rsid w:val="00C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1BA98-168B-4596-9734-5B28B410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20A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0A2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20A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20A2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20A2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20A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1737.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9662988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950.1" TargetMode="External"/><Relationship Id="rId11" Type="http://schemas.openxmlformats.org/officeDocument/2006/relationships/hyperlink" Target="garantF1://8601737.34" TargetMode="External"/><Relationship Id="rId5" Type="http://schemas.openxmlformats.org/officeDocument/2006/relationships/hyperlink" Target="garantF1://70250118.0" TargetMode="External"/><Relationship Id="rId10" Type="http://schemas.openxmlformats.org/officeDocument/2006/relationships/hyperlink" Target="garantF1://19675088.2000" TargetMode="External"/><Relationship Id="rId4" Type="http://schemas.openxmlformats.org/officeDocument/2006/relationships/hyperlink" Target="garantF1://70250118.1000" TargetMode="External"/><Relationship Id="rId9" Type="http://schemas.openxmlformats.org/officeDocument/2006/relationships/hyperlink" Target="garantF1://1967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</cp:revision>
  <dcterms:created xsi:type="dcterms:W3CDTF">2015-08-26T12:20:00Z</dcterms:created>
  <dcterms:modified xsi:type="dcterms:W3CDTF">2015-08-26T12:20:00Z</dcterms:modified>
</cp:coreProperties>
</file>